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7B" w:rsidRDefault="00DF777B">
      <w:pPr>
        <w:sectPr w:rsidR="00DF777B">
          <w:pgSz w:w="11906" w:h="16838"/>
          <w:pgMar w:top="1440" w:right="847" w:bottom="1440" w:left="1419" w:header="720" w:footer="720" w:gutter="0"/>
          <w:cols w:space="720"/>
        </w:sectPr>
      </w:pPr>
      <w:bookmarkStart w:id="0" w:name="_GoBack"/>
      <w:bookmarkEnd w:id="0"/>
    </w:p>
    <w:p w:rsidR="00DF777B" w:rsidRDefault="00676481">
      <w:pPr>
        <w:spacing w:after="5" w:line="269" w:lineRule="auto"/>
        <w:ind w:left="4095" w:right="48"/>
        <w:jc w:val="right"/>
      </w:pPr>
      <w:r>
        <w:rPr>
          <w:sz w:val="24"/>
        </w:rPr>
        <w:lastRenderedPageBreak/>
        <w:t xml:space="preserve">Приложение 1 </w:t>
      </w:r>
    </w:p>
    <w:p w:rsidR="00DF777B" w:rsidRDefault="00676481">
      <w:pPr>
        <w:spacing w:after="10" w:line="269" w:lineRule="auto"/>
        <w:ind w:left="9765" w:right="0" w:firstLine="949"/>
        <w:jc w:val="left"/>
      </w:pPr>
      <w:r>
        <w:rPr>
          <w:sz w:val="24"/>
        </w:rPr>
        <w:t xml:space="preserve">к приказу Управления общего образования  администрации Орловского муниципального округа  </w:t>
      </w:r>
    </w:p>
    <w:p w:rsidR="00DF777B" w:rsidRDefault="00676481">
      <w:pPr>
        <w:spacing w:after="5" w:line="269" w:lineRule="auto"/>
        <w:ind w:left="4095" w:right="48"/>
        <w:jc w:val="right"/>
      </w:pPr>
      <w:r>
        <w:rPr>
          <w:sz w:val="24"/>
        </w:rPr>
        <w:t xml:space="preserve">Орловской области </w:t>
      </w:r>
    </w:p>
    <w:p w:rsidR="00DF777B" w:rsidRDefault="00676481">
      <w:pPr>
        <w:spacing w:after="5" w:line="269" w:lineRule="auto"/>
        <w:ind w:left="4095" w:right="48"/>
        <w:jc w:val="right"/>
      </w:pPr>
      <w:r>
        <w:rPr>
          <w:sz w:val="24"/>
        </w:rPr>
        <w:t xml:space="preserve">от _11_ апреля 2022 г. №_87_ </w:t>
      </w:r>
    </w:p>
    <w:p w:rsidR="00DF777B" w:rsidRDefault="00676481">
      <w:pPr>
        <w:spacing w:after="65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DF777B" w:rsidRDefault="00676481">
      <w:pPr>
        <w:spacing w:after="0" w:line="248" w:lineRule="auto"/>
        <w:ind w:right="590"/>
        <w:jc w:val="center"/>
      </w:pPr>
      <w:r>
        <w:t xml:space="preserve">ПЛАН-ГРАФИК  </w:t>
      </w:r>
    </w:p>
    <w:p w:rsidR="00676481" w:rsidRDefault="00676481" w:rsidP="00676481">
      <w:pPr>
        <w:ind w:left="4753" w:right="0" w:hanging="4429"/>
        <w:jc w:val="center"/>
      </w:pPr>
      <w:r>
        <w:t>мероприятий («дорожная карта») по внедрению системы (целевой модели) наставничества педагогических работников</w:t>
      </w:r>
    </w:p>
    <w:p w:rsidR="00DF777B" w:rsidRDefault="00676481" w:rsidP="00676481">
      <w:pPr>
        <w:ind w:left="4753" w:right="0" w:hanging="4429"/>
        <w:jc w:val="center"/>
      </w:pPr>
      <w:r>
        <w:t>в Филиале МБОУ «Малокуликовская СОШ» Орловского муниципального округа в 2022 году</w:t>
      </w:r>
    </w:p>
    <w:tbl>
      <w:tblPr>
        <w:tblStyle w:val="TableGrid"/>
        <w:tblW w:w="14995" w:type="dxa"/>
        <w:tblInd w:w="-108" w:type="dxa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659"/>
        <w:gridCol w:w="4693"/>
        <w:gridCol w:w="1844"/>
        <w:gridCol w:w="2837"/>
        <w:gridCol w:w="4962"/>
      </w:tblGrid>
      <w:tr w:rsidR="00DF777B" w:rsidTr="00676481">
        <w:trPr>
          <w:trHeight w:val="102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7B" w:rsidRDefault="00676481">
            <w:pPr>
              <w:spacing w:after="16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DF777B" w:rsidRDefault="00676481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7B" w:rsidRDefault="0067648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7B" w:rsidRDefault="0067648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Дата проведения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7B" w:rsidRDefault="0067648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Ответственный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7B" w:rsidRDefault="0067648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Ожидаемые результаты </w:t>
            </w:r>
          </w:p>
        </w:tc>
      </w:tr>
      <w:tr w:rsidR="00DF777B" w:rsidTr="00676481">
        <w:trPr>
          <w:trHeight w:val="277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Внедрение </w:t>
            </w:r>
            <w:r>
              <w:rPr>
                <w:sz w:val="24"/>
              </w:rPr>
              <w:tab/>
              <w:t xml:space="preserve">системы </w:t>
            </w:r>
            <w:r>
              <w:rPr>
                <w:sz w:val="24"/>
              </w:rPr>
              <w:tab/>
              <w:t xml:space="preserve">(целевой </w:t>
            </w:r>
            <w:r>
              <w:rPr>
                <w:sz w:val="24"/>
              </w:rPr>
              <w:tab/>
              <w:t xml:space="preserve">модели) наставничества </w:t>
            </w:r>
            <w:r>
              <w:rPr>
                <w:sz w:val="24"/>
              </w:rPr>
              <w:tab/>
              <w:t xml:space="preserve">педагогических работников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образовательных учреждениях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 30 апреля </w:t>
            </w:r>
          </w:p>
          <w:p w:rsidR="00DF777B" w:rsidRDefault="0067648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2022 года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Извекова Е.Н.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5" w:line="274" w:lineRule="auto"/>
              <w:ind w:left="0" w:right="0" w:firstLine="0"/>
            </w:pPr>
            <w:r>
              <w:rPr>
                <w:sz w:val="24"/>
              </w:rPr>
              <w:t xml:space="preserve">Разработаны нормативные правовые акты ОУ: </w:t>
            </w:r>
          </w:p>
          <w:p w:rsidR="00DF777B" w:rsidRDefault="00676481">
            <w:pPr>
              <w:numPr>
                <w:ilvl w:val="0"/>
                <w:numId w:val="2"/>
              </w:numPr>
              <w:spacing w:after="23" w:line="258" w:lineRule="auto"/>
              <w:ind w:right="97" w:firstLine="0"/>
            </w:pPr>
            <w:r>
              <w:rPr>
                <w:sz w:val="24"/>
              </w:rPr>
              <w:t xml:space="preserve">приказ «Об утверждении положения о системе наставничества педагогических работников в ОУ»; </w:t>
            </w:r>
          </w:p>
          <w:p w:rsidR="00DF777B" w:rsidRDefault="00676481">
            <w:pPr>
              <w:numPr>
                <w:ilvl w:val="0"/>
                <w:numId w:val="2"/>
              </w:numPr>
              <w:spacing w:after="0" w:line="259" w:lineRule="auto"/>
              <w:ind w:right="97" w:firstLine="0"/>
            </w:pPr>
            <w:r>
              <w:rPr>
                <w:sz w:val="24"/>
              </w:rPr>
              <w:t xml:space="preserve"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наставничеством ;  </w:t>
            </w:r>
          </w:p>
        </w:tc>
      </w:tr>
      <w:tr w:rsidR="00DF777B" w:rsidTr="00676481">
        <w:trPr>
          <w:trHeight w:val="194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Размещение на официальных сайтах образовательных учреждений информационного ресурса для сопровождения мероприятий по внедрению системы (целевой модели) наставничества педагогических работников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tabs>
                <w:tab w:val="center" w:pos="684"/>
                <w:tab w:val="right" w:pos="1724"/>
              </w:tabs>
              <w:spacing w:after="2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ab/>
              <w:t xml:space="preserve">30 </w:t>
            </w:r>
            <w:r>
              <w:rPr>
                <w:sz w:val="24"/>
              </w:rPr>
              <w:tab/>
              <w:t xml:space="preserve">июня </w:t>
            </w:r>
          </w:p>
          <w:p w:rsidR="00DF777B" w:rsidRDefault="0067648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2022 года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Журавлев С.М.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Размещение информационного ресурса с последующим его дополнением для сопровождения мероприятий по внедрению системы (целевой модели) наставничества </w:t>
            </w:r>
          </w:p>
        </w:tc>
      </w:tr>
      <w:tr w:rsidR="00DF777B" w:rsidTr="00676481">
        <w:trPr>
          <w:trHeight w:val="111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Мониторинг внедрения (применения) системы (целевой модели) наставничества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Август 2022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Извекова Е.Н.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7B" w:rsidRDefault="00676481" w:rsidP="0067648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Создана </w:t>
            </w:r>
            <w:r>
              <w:rPr>
                <w:sz w:val="24"/>
              </w:rPr>
              <w:tab/>
              <w:t>единая информационная база наставников.</w:t>
            </w:r>
          </w:p>
        </w:tc>
      </w:tr>
    </w:tbl>
    <w:p w:rsidR="00DF777B" w:rsidRDefault="00DF777B" w:rsidP="00E11EFB">
      <w:pPr>
        <w:spacing w:after="0" w:line="259" w:lineRule="auto"/>
        <w:ind w:left="0" w:right="0" w:firstLine="0"/>
        <w:sectPr w:rsidR="00DF777B">
          <w:pgSz w:w="16838" w:h="11906" w:orient="landscape"/>
          <w:pgMar w:top="1138" w:right="787" w:bottom="737" w:left="852" w:header="720" w:footer="720" w:gutter="0"/>
          <w:cols w:space="720"/>
        </w:sectPr>
      </w:pPr>
    </w:p>
    <w:p w:rsidR="00DF777B" w:rsidRDefault="00DF777B" w:rsidP="00E11EFB">
      <w:pPr>
        <w:spacing w:after="0" w:line="259" w:lineRule="auto"/>
        <w:ind w:left="0" w:right="0" w:firstLine="0"/>
      </w:pPr>
    </w:p>
    <w:sectPr w:rsidR="00DF777B">
      <w:pgSz w:w="11906" w:h="16838"/>
      <w:pgMar w:top="1440" w:right="506" w:bottom="1440" w:left="12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50E"/>
    <w:multiLevelType w:val="hybridMultilevel"/>
    <w:tmpl w:val="37DEADB4"/>
    <w:lvl w:ilvl="0" w:tplc="65D653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EB66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C94F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0374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EE77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256A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441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A24B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A7ED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466F26"/>
    <w:multiLevelType w:val="multilevel"/>
    <w:tmpl w:val="98B25D4A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7B"/>
    <w:rsid w:val="00676481"/>
    <w:rsid w:val="00DF777B"/>
    <w:rsid w:val="00E1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540" w:right="4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540" w:right="4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3</cp:revision>
  <dcterms:created xsi:type="dcterms:W3CDTF">2022-11-22T11:23:00Z</dcterms:created>
  <dcterms:modified xsi:type="dcterms:W3CDTF">2022-11-22T11:38:00Z</dcterms:modified>
</cp:coreProperties>
</file>