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CA" w:rsidRPr="00964B0D" w:rsidRDefault="009D34CA" w:rsidP="009D34CA">
      <w:pPr>
        <w:spacing w:after="0" w:line="408" w:lineRule="auto"/>
        <w:ind w:left="120"/>
        <w:jc w:val="center"/>
      </w:pPr>
      <w:bookmarkStart w:id="0" w:name="block-69619358"/>
      <w:r w:rsidRPr="00964B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D34CA" w:rsidRPr="000774A7" w:rsidRDefault="009D34CA" w:rsidP="009D34C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74A7">
        <w:rPr>
          <w:rFonts w:ascii="Times New Roman" w:hAnsi="Times New Roman" w:cs="Times New Roman"/>
          <w:sz w:val="28"/>
          <w:szCs w:val="28"/>
        </w:rPr>
        <w:t>Департамент образования Орловской области</w:t>
      </w:r>
    </w:p>
    <w:p w:rsidR="009D34CA" w:rsidRPr="000774A7" w:rsidRDefault="009D34CA" w:rsidP="009D34C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774A7">
        <w:rPr>
          <w:rFonts w:ascii="Times New Roman" w:hAnsi="Times New Roman" w:cs="Times New Roman"/>
          <w:sz w:val="28"/>
          <w:szCs w:val="28"/>
        </w:rPr>
        <w:t>Управление общего образования, физкультуры и спорта Орловского муниципального округа Орловской области</w:t>
      </w:r>
    </w:p>
    <w:p w:rsidR="009D34CA" w:rsidRPr="00964B0D" w:rsidRDefault="009D34CA" w:rsidP="009D34CA">
      <w:pPr>
        <w:spacing w:after="0" w:line="408" w:lineRule="auto"/>
        <w:ind w:left="120"/>
        <w:jc w:val="center"/>
      </w:pPr>
      <w:r w:rsidRPr="00964B0D"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 w:rsidRPr="00964B0D">
        <w:rPr>
          <w:rFonts w:ascii="Times New Roman" w:hAnsi="Times New Roman"/>
          <w:b/>
          <w:color w:val="000000"/>
          <w:sz w:val="28"/>
        </w:rPr>
        <w:t>Малокуликовская</w:t>
      </w:r>
      <w:proofErr w:type="spellEnd"/>
      <w:r w:rsidRPr="00964B0D">
        <w:rPr>
          <w:rFonts w:ascii="Times New Roman" w:hAnsi="Times New Roman"/>
          <w:b/>
          <w:color w:val="000000"/>
          <w:sz w:val="28"/>
        </w:rPr>
        <w:t xml:space="preserve"> СОШ» Орловского </w:t>
      </w:r>
      <w:r w:rsidRPr="000774A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0774A7">
        <w:rPr>
          <w:rFonts w:ascii="Times New Roman" w:hAnsi="Times New Roman" w:cs="Times New Roman"/>
          <w:sz w:val="28"/>
          <w:szCs w:val="28"/>
        </w:rPr>
        <w:t xml:space="preserve"> </w:t>
      </w:r>
      <w:r w:rsidRPr="00964B0D">
        <w:rPr>
          <w:rFonts w:ascii="Times New Roman" w:hAnsi="Times New Roman"/>
          <w:b/>
          <w:color w:val="000000"/>
          <w:sz w:val="28"/>
        </w:rPr>
        <w:t>Орловской области</w:t>
      </w:r>
    </w:p>
    <w:p w:rsidR="009D34CA" w:rsidRPr="00964B0D" w:rsidRDefault="009D34CA" w:rsidP="009D34CA">
      <w:pPr>
        <w:spacing w:after="0"/>
        <w:ind w:left="120"/>
      </w:pPr>
    </w:p>
    <w:p w:rsidR="009D34CA" w:rsidRPr="00964B0D" w:rsidRDefault="009D34CA" w:rsidP="009D34CA">
      <w:pPr>
        <w:spacing w:after="0"/>
        <w:ind w:left="120"/>
      </w:pPr>
    </w:p>
    <w:p w:rsidR="009D34CA" w:rsidRPr="00964B0D" w:rsidRDefault="009D34CA" w:rsidP="009D34C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15"/>
        <w:gridCol w:w="3115"/>
      </w:tblGrid>
      <w:tr w:rsidR="009D34CA" w:rsidRPr="00964B0D" w:rsidTr="00232BA7">
        <w:tc>
          <w:tcPr>
            <w:tcW w:w="3227" w:type="dxa"/>
          </w:tcPr>
          <w:p w:rsidR="009D34CA" w:rsidRPr="0040209D" w:rsidRDefault="009D34CA" w:rsidP="00232BA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D34CA" w:rsidRPr="008944ED" w:rsidRDefault="009D34CA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педсовета,</w:t>
            </w:r>
          </w:p>
          <w:p w:rsidR="009D34CA" w:rsidRPr="008944ED" w:rsidRDefault="009D34CA" w:rsidP="00232B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D34CA" w:rsidRDefault="009D34CA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9D34CA" w:rsidRDefault="009D34CA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«29» августа 2025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  <w:p w:rsidR="009D34CA" w:rsidRPr="0040209D" w:rsidRDefault="009D34CA" w:rsidP="00232B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34CA" w:rsidRPr="000774A7" w:rsidRDefault="009D34CA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  <w:t>СОГЛАСОВАНО</w:t>
            </w:r>
          </w:p>
          <w:p w:rsidR="009D34CA" w:rsidRPr="000774A7" w:rsidRDefault="009D34CA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8"/>
                <w:szCs w:val="28"/>
              </w:rPr>
              <w:t>[Укажите должность]</w:t>
            </w:r>
          </w:p>
          <w:p w:rsidR="009D34CA" w:rsidRPr="000774A7" w:rsidRDefault="009D34CA" w:rsidP="00232B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 xml:space="preserve">________________________ </w:t>
            </w:r>
          </w:p>
          <w:p w:rsidR="009D34CA" w:rsidRPr="000774A7" w:rsidRDefault="009D34CA" w:rsidP="00232B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[укажите ФИО]</w:t>
            </w:r>
          </w:p>
          <w:p w:rsidR="009D34CA" w:rsidRPr="000774A7" w:rsidRDefault="009D34CA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 xml:space="preserve">[Номер приказа] </w:t>
            </w:r>
            <w:proofErr w:type="gramStart"/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от</w:t>
            </w:r>
            <w:proofErr w:type="gramEnd"/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 xml:space="preserve"> «[число]» [месяц]   [год] г.</w:t>
            </w:r>
          </w:p>
          <w:p w:rsidR="009D34CA" w:rsidRPr="0040209D" w:rsidRDefault="009D34CA" w:rsidP="00232B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34CA" w:rsidRDefault="009D34CA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D34CA" w:rsidRPr="008944ED" w:rsidRDefault="009D34CA" w:rsidP="00232B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Заведующий филиалом</w:t>
            </w:r>
          </w:p>
          <w:p w:rsidR="009D34CA" w:rsidRDefault="009D34CA" w:rsidP="00232B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</w:rPr>
              <w:t>________________________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D34CA" w:rsidRPr="008944ED" w:rsidRDefault="009D34CA" w:rsidP="00232B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Козенкова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Т.И.</w:t>
            </w:r>
          </w:p>
          <w:p w:rsidR="009D34CA" w:rsidRDefault="009D34CA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37 </w:t>
            </w:r>
          </w:p>
          <w:p w:rsidR="009D34CA" w:rsidRPr="000774A7" w:rsidRDefault="009D34CA" w:rsidP="0023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2025 года</w:t>
            </w:r>
          </w:p>
          <w:p w:rsidR="009D34CA" w:rsidRPr="0040209D" w:rsidRDefault="009D34CA" w:rsidP="00232B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10497" w:rsidRPr="009A4036" w:rsidRDefault="00610497">
      <w:pPr>
        <w:spacing w:after="0"/>
        <w:ind w:left="120"/>
      </w:pPr>
    </w:p>
    <w:p w:rsidR="00610497" w:rsidRPr="009A4036" w:rsidRDefault="00610497">
      <w:pPr>
        <w:spacing w:after="0"/>
        <w:ind w:left="120"/>
      </w:pPr>
    </w:p>
    <w:p w:rsidR="00610497" w:rsidRPr="009A4036" w:rsidRDefault="00610497">
      <w:pPr>
        <w:spacing w:after="0"/>
        <w:ind w:left="120"/>
      </w:pPr>
    </w:p>
    <w:p w:rsidR="00610497" w:rsidRPr="009A4036" w:rsidRDefault="00610497">
      <w:pPr>
        <w:spacing w:after="0"/>
        <w:ind w:left="120"/>
      </w:pPr>
    </w:p>
    <w:p w:rsidR="00610497" w:rsidRPr="009A4036" w:rsidRDefault="00610497">
      <w:pPr>
        <w:spacing w:after="0"/>
        <w:ind w:left="120"/>
      </w:pPr>
    </w:p>
    <w:p w:rsidR="00610497" w:rsidRPr="009A4036" w:rsidRDefault="009A4036">
      <w:pPr>
        <w:spacing w:after="0" w:line="408" w:lineRule="auto"/>
        <w:ind w:left="120"/>
        <w:jc w:val="center"/>
      </w:pPr>
      <w:r w:rsidRPr="009A403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10497" w:rsidRPr="009A4036" w:rsidRDefault="009A4036">
      <w:pPr>
        <w:spacing w:after="0" w:line="408" w:lineRule="auto"/>
        <w:ind w:left="120"/>
        <w:jc w:val="center"/>
      </w:pPr>
      <w:r w:rsidRPr="009A403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4036">
        <w:rPr>
          <w:rFonts w:ascii="Times New Roman" w:hAnsi="Times New Roman"/>
          <w:color w:val="000000"/>
          <w:sz w:val="28"/>
        </w:rPr>
        <w:t xml:space="preserve"> 8661032)</w:t>
      </w: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9A4036">
      <w:pPr>
        <w:spacing w:after="0" w:line="408" w:lineRule="auto"/>
        <w:ind w:left="120"/>
        <w:jc w:val="center"/>
      </w:pPr>
      <w:r w:rsidRPr="009A4036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610497" w:rsidRPr="009A4036" w:rsidRDefault="009A4036">
      <w:pPr>
        <w:spacing w:after="0" w:line="408" w:lineRule="auto"/>
        <w:ind w:left="120"/>
        <w:jc w:val="center"/>
      </w:pPr>
      <w:r w:rsidRPr="009A4036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610497">
      <w:pPr>
        <w:spacing w:after="0"/>
        <w:ind w:left="120"/>
        <w:jc w:val="center"/>
      </w:pPr>
      <w:bookmarkStart w:id="1" w:name="_GoBack"/>
      <w:bookmarkEnd w:id="1"/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610497">
      <w:pPr>
        <w:spacing w:after="0"/>
        <w:ind w:left="120"/>
        <w:jc w:val="center"/>
      </w:pPr>
    </w:p>
    <w:p w:rsidR="00610497" w:rsidRPr="009A4036" w:rsidRDefault="009A4036">
      <w:pPr>
        <w:spacing w:after="0"/>
        <w:ind w:left="120"/>
        <w:jc w:val="center"/>
      </w:pPr>
      <w:bookmarkStart w:id="2" w:name="f4f51048-cb84-4c82-af6a-284ffbd4033b"/>
      <w:r w:rsidRPr="009A4036">
        <w:rPr>
          <w:rFonts w:ascii="Times New Roman" w:hAnsi="Times New Roman"/>
          <w:b/>
          <w:color w:val="000000"/>
          <w:sz w:val="28"/>
        </w:rPr>
        <w:t>Большая Куликовка, 2025</w:t>
      </w:r>
      <w:bookmarkEnd w:id="2"/>
      <w:r w:rsidRPr="009A4036">
        <w:rPr>
          <w:rFonts w:ascii="Times New Roman" w:hAnsi="Times New Roman"/>
          <w:b/>
          <w:color w:val="000000"/>
          <w:sz w:val="28"/>
        </w:rPr>
        <w:t xml:space="preserve"> </w:t>
      </w:r>
    </w:p>
    <w:p w:rsidR="00610497" w:rsidRPr="009A4036" w:rsidRDefault="00610497">
      <w:pPr>
        <w:spacing w:after="0"/>
        <w:ind w:left="120"/>
      </w:pPr>
    </w:p>
    <w:p w:rsidR="00610497" w:rsidRPr="009A4036" w:rsidRDefault="00610497">
      <w:pPr>
        <w:sectPr w:rsidR="00610497" w:rsidRPr="009A4036">
          <w:pgSz w:w="11906" w:h="16383"/>
          <w:pgMar w:top="1134" w:right="850" w:bottom="1134" w:left="1701" w:header="720" w:footer="720" w:gutter="0"/>
          <w:cols w:space="720"/>
        </w:sectPr>
      </w:pPr>
    </w:p>
    <w:p w:rsidR="00610497" w:rsidRPr="009A4036" w:rsidRDefault="009A4036">
      <w:pPr>
        <w:spacing w:after="0" w:line="264" w:lineRule="auto"/>
        <w:ind w:left="120"/>
        <w:jc w:val="both"/>
      </w:pPr>
      <w:bookmarkStart w:id="3" w:name="block-69619364"/>
      <w:bookmarkEnd w:id="0"/>
      <w:r w:rsidRPr="009A403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9A4036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10497" w:rsidRDefault="009A40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10497" w:rsidRPr="009A4036" w:rsidRDefault="009A4036">
      <w:pPr>
        <w:numPr>
          <w:ilvl w:val="0"/>
          <w:numId w:val="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9A4036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610497" w:rsidRPr="009A4036" w:rsidRDefault="009A4036">
      <w:pPr>
        <w:numPr>
          <w:ilvl w:val="0"/>
          <w:numId w:val="1"/>
        </w:numPr>
        <w:spacing w:after="0"/>
      </w:pPr>
      <w:r w:rsidRPr="009A4036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10497" w:rsidRPr="009A4036" w:rsidRDefault="009A4036">
      <w:pPr>
        <w:numPr>
          <w:ilvl w:val="0"/>
          <w:numId w:val="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10497" w:rsidRPr="009A4036" w:rsidRDefault="009A4036">
      <w:pPr>
        <w:numPr>
          <w:ilvl w:val="0"/>
          <w:numId w:val="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10497" w:rsidRPr="009A4036" w:rsidRDefault="009A4036">
      <w:pPr>
        <w:numPr>
          <w:ilvl w:val="0"/>
          <w:numId w:val="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Default="009A4036">
      <w:pPr>
        <w:spacing w:after="0" w:line="264" w:lineRule="auto"/>
        <w:ind w:left="12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610497" w:rsidRDefault="00610497">
      <w:pPr>
        <w:sectPr w:rsidR="00610497">
          <w:pgSz w:w="11906" w:h="16383"/>
          <w:pgMar w:top="1134" w:right="850" w:bottom="1134" w:left="1701" w:header="720" w:footer="720" w:gutter="0"/>
          <w:cols w:space="720"/>
        </w:sectPr>
      </w:pPr>
    </w:p>
    <w:p w:rsidR="00610497" w:rsidRPr="009A4036" w:rsidRDefault="009A4036">
      <w:pPr>
        <w:spacing w:after="0" w:line="264" w:lineRule="auto"/>
        <w:ind w:left="120"/>
        <w:jc w:val="both"/>
      </w:pPr>
      <w:bookmarkStart w:id="4" w:name="block-69619362"/>
      <w:bookmarkEnd w:id="3"/>
      <w:r w:rsidRPr="009A4036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5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9A4036">
        <w:rPr>
          <w:rFonts w:ascii="Times New Roman" w:hAnsi="Times New Roman"/>
          <w:color w:val="000000"/>
          <w:sz w:val="28"/>
        </w:rPr>
        <w:t xml:space="preserve">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  <w:proofErr w:type="gramEnd"/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9A4036">
        <w:rPr>
          <w:rFonts w:ascii="Times New Roman" w:hAnsi="Times New Roman"/>
          <w:color w:val="000000"/>
          <w:sz w:val="28"/>
        </w:rPr>
        <w:t>от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ДРЕВНИЙ МИР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Древний Восток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Древний Египет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610497" w:rsidRPr="009A4036" w:rsidRDefault="009A40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9A4036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Древняя Индия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9A4036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Древний Китай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Цинь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Хань</w:t>
      </w:r>
      <w:proofErr w:type="spellEnd"/>
      <w:r w:rsidRPr="009A4036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9A4036"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9A4036"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9A4036">
        <w:rPr>
          <w:rFonts w:ascii="Times New Roman" w:hAnsi="Times New Roman"/>
          <w:color w:val="000000"/>
          <w:sz w:val="28"/>
        </w:rPr>
        <w:t>Александрия Египетская.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Древний Рим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9A4036">
        <w:rPr>
          <w:rFonts w:ascii="Times New Roman" w:hAnsi="Times New Roman"/>
          <w:color w:val="000000"/>
          <w:sz w:val="28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9A4036">
        <w:rPr>
          <w:rFonts w:ascii="Times New Roman" w:hAnsi="Times New Roman"/>
          <w:color w:val="000000"/>
          <w:sz w:val="28"/>
        </w:rPr>
        <w:t xml:space="preserve">Первый триумвират. Гай Юлий Цезарь: путь к власти, диктатура. Борьба между наследниками Цезаря. Победа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6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>
        <w:rPr>
          <w:rFonts w:ascii="Times New Roman" w:hAnsi="Times New Roman"/>
          <w:color w:val="000000"/>
          <w:sz w:val="28"/>
        </w:rPr>
        <w:t>Хлодвиг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9A4036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9A4036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9A4036">
        <w:rPr>
          <w:rFonts w:ascii="Times New Roman" w:hAnsi="Times New Roman"/>
          <w:color w:val="000000"/>
          <w:sz w:val="28"/>
        </w:rPr>
        <w:t xml:space="preserve">Карл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9A4036">
        <w:rPr>
          <w:rFonts w:ascii="Times New Roman" w:hAnsi="Times New Roman"/>
          <w:color w:val="000000"/>
          <w:sz w:val="28"/>
        </w:rPr>
        <w:t xml:space="preserve">«Каролингское возрождение».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9A4036">
        <w:rPr>
          <w:rFonts w:ascii="Times New Roman" w:hAnsi="Times New Roman"/>
          <w:color w:val="000000"/>
          <w:sz w:val="28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A4036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9A4036">
        <w:rPr>
          <w:rFonts w:ascii="Times New Roman" w:hAnsi="Times New Roman"/>
          <w:color w:val="000000"/>
          <w:sz w:val="28"/>
        </w:rPr>
        <w:t>Художественная культура (архитектура, мозаика, фреска, иконопись).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9A4036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9A4036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9A4036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9A4036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A4036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9A4036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9A4036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Уота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9A4036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 w:rsidRPr="009A4036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9A4036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И.Гутенберг</w:t>
      </w:r>
      <w:proofErr w:type="spell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сегунов</w:t>
      </w:r>
      <w:proofErr w:type="spellEnd"/>
      <w:r w:rsidRPr="009A4036"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610497" w:rsidRPr="009A4036" w:rsidRDefault="00610497">
      <w:pPr>
        <w:spacing w:after="0"/>
        <w:ind w:left="120"/>
      </w:pPr>
    </w:p>
    <w:p w:rsidR="00610497" w:rsidRPr="009A4036" w:rsidRDefault="009A4036">
      <w:pPr>
        <w:spacing w:after="0"/>
        <w:ind w:left="120"/>
      </w:pPr>
      <w:r w:rsidRPr="009A4036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610497" w:rsidRPr="009A4036" w:rsidRDefault="00610497">
      <w:pPr>
        <w:spacing w:after="0"/>
        <w:ind w:left="120"/>
      </w:pP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 w:rsidRPr="009A4036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9A4036">
        <w:rPr>
          <w:rFonts w:ascii="Times New Roman" w:hAnsi="Times New Roman"/>
          <w:color w:val="000000"/>
          <w:sz w:val="28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веке</w:t>
      </w:r>
      <w:proofErr w:type="gramEnd"/>
      <w:r w:rsidRPr="009A4036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9A4036">
        <w:rPr>
          <w:rFonts w:ascii="Times New Roman" w:hAnsi="Times New Roman"/>
          <w:color w:val="000000"/>
          <w:sz w:val="28"/>
        </w:rPr>
        <w:t>угры</w:t>
      </w:r>
      <w:proofErr w:type="spellEnd"/>
      <w:r w:rsidRPr="009A4036"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9A4036">
        <w:rPr>
          <w:rFonts w:ascii="Times New Roman" w:hAnsi="Times New Roman"/>
          <w:color w:val="000000"/>
          <w:sz w:val="28"/>
        </w:rPr>
        <w:t>из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9A4036">
        <w:rPr>
          <w:rFonts w:ascii="Times New Roman" w:hAnsi="Times New Roman"/>
          <w:color w:val="000000"/>
          <w:sz w:val="28"/>
        </w:rPr>
        <w:t xml:space="preserve">Древнерусское право: </w:t>
      </w:r>
      <w:proofErr w:type="gramStart"/>
      <w:r w:rsidRPr="009A4036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9A4036">
        <w:rPr>
          <w:rFonts w:ascii="Times New Roman" w:hAnsi="Times New Roman"/>
          <w:color w:val="000000"/>
          <w:sz w:val="28"/>
        </w:rPr>
        <w:t>Дешт</w:t>
      </w:r>
      <w:proofErr w:type="spellEnd"/>
      <w:r w:rsidRPr="009A4036">
        <w:rPr>
          <w:rFonts w:ascii="Times New Roman" w:hAnsi="Times New Roman"/>
          <w:color w:val="000000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9A4036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10497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Культура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9A4036">
        <w:rPr>
          <w:rFonts w:ascii="Times New Roman" w:hAnsi="Times New Roman"/>
          <w:color w:val="000000"/>
          <w:sz w:val="28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9A4036">
        <w:rPr>
          <w:rFonts w:ascii="Times New Roman" w:hAnsi="Times New Roman"/>
          <w:color w:val="000000"/>
          <w:sz w:val="28"/>
        </w:rPr>
        <w:t>Новгород и немецкая Ганза.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9A4036">
        <w:rPr>
          <w:rFonts w:ascii="Times New Roman" w:hAnsi="Times New Roman"/>
          <w:color w:val="000000"/>
          <w:sz w:val="28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9A4036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 w:rsidRPr="009A4036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Тана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Изобразительное искусство. Феофан Грек. Андрей Рублев.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). Ереси.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9A4036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7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9A4036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9A4036">
        <w:rPr>
          <w:rFonts w:ascii="Times New Roman" w:hAnsi="Times New Roman"/>
          <w:color w:val="000000"/>
          <w:sz w:val="28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Испания</w:t>
      </w:r>
      <w:r w:rsidRPr="009A4036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Наци</w:t>
      </w:r>
      <w:proofErr w:type="gramStart"/>
      <w:r w:rsidRPr="009A4036">
        <w:rPr>
          <w:rFonts w:ascii="Times New Roman" w:hAnsi="Times New Roman"/>
          <w:color w:val="000000"/>
          <w:sz w:val="28"/>
        </w:rPr>
        <w:t>о</w:t>
      </w:r>
      <w:proofErr w:type="spellEnd"/>
      <w:r w:rsidRPr="009A4036">
        <w:rPr>
          <w:rFonts w:ascii="Times New Roman" w:hAnsi="Times New Roman"/>
          <w:color w:val="000000"/>
          <w:sz w:val="28"/>
        </w:rPr>
        <w:t>-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нально</w:t>
      </w:r>
      <w:proofErr w:type="spellEnd"/>
      <w:r w:rsidRPr="009A4036">
        <w:rPr>
          <w:rFonts w:ascii="Times New Roman" w:hAnsi="Times New Roman"/>
          <w:color w:val="000000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Франция:</w:t>
      </w:r>
      <w:r w:rsidRPr="009A4036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9A4036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9A4036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Англия.</w:t>
      </w:r>
      <w:r w:rsidRPr="009A4036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9A4036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9A4036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9A4036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9A4036">
        <w:rPr>
          <w:rFonts w:ascii="Times New Roman" w:hAnsi="Times New Roman"/>
          <w:b/>
          <w:color w:val="000000"/>
          <w:sz w:val="28"/>
        </w:rPr>
        <w:t>Индия</w:t>
      </w:r>
      <w:r w:rsidRPr="009A4036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9A4036">
        <w:rPr>
          <w:rFonts w:ascii="Times New Roman" w:hAnsi="Times New Roman"/>
          <w:b/>
          <w:color w:val="000000"/>
          <w:sz w:val="28"/>
        </w:rPr>
        <w:t>Китай</w:t>
      </w:r>
      <w:r w:rsidRPr="009A4036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9A4036">
        <w:rPr>
          <w:rFonts w:ascii="Times New Roman" w:hAnsi="Times New Roman"/>
          <w:b/>
          <w:color w:val="000000"/>
          <w:sz w:val="28"/>
        </w:rPr>
        <w:t>Япония:</w:t>
      </w:r>
      <w:r w:rsidRPr="009A4036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9A4036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9A4036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9A4036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Смута в России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Накануне Смуты.</w:t>
      </w:r>
      <w:r w:rsidRPr="009A4036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Делагарди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в войну против России. Оборона Смоленска.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9A4036"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Окончание Смуты.</w:t>
      </w:r>
      <w:r w:rsidRPr="009A4036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9A4036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И</w:t>
      </w:r>
      <w:proofErr w:type="spellEnd"/>
      <w:r w:rsidRPr="009A4036"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A4036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9A4036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 w:rsidRPr="009A4036">
        <w:rPr>
          <w:rFonts w:ascii="Times New Roman" w:hAnsi="Times New Roman"/>
          <w:color w:val="000000"/>
          <w:sz w:val="28"/>
        </w:rPr>
        <w:t>Запорожской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9A4036">
        <w:rPr>
          <w:rFonts w:ascii="Times New Roman" w:hAnsi="Times New Roman"/>
          <w:color w:val="000000"/>
          <w:sz w:val="28"/>
        </w:rPr>
        <w:t>. Восстание Богдана Хмельницкого. Пер</w:t>
      </w:r>
      <w:proofErr w:type="gramStart"/>
      <w:r w:rsidRPr="009A4036">
        <w:rPr>
          <w:rFonts w:ascii="Times New Roman" w:hAnsi="Times New Roman"/>
          <w:color w:val="000000"/>
          <w:sz w:val="28"/>
        </w:rPr>
        <w:t>е-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яславская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Война между Россией и Речью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9A4036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9A4036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Солари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Алевиз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Фрязин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Петрок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живопись.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8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Век Просвещения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9A4036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в.:</w:t>
      </w:r>
      <w:r w:rsidRPr="009A4036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9A4036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Франция.</w:t>
      </w:r>
      <w:r w:rsidRPr="009A4036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9A4036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>. Войны антифранцузских коалиций против революционной Франции. Колониальные захваты европейских держав.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9A4036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Стрелецкие бунты.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Хованщина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9A4036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9A4036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9A4036">
        <w:rPr>
          <w:rFonts w:ascii="Times New Roman" w:hAnsi="Times New Roman"/>
          <w:color w:val="000000"/>
          <w:sz w:val="28"/>
        </w:rPr>
        <w:t>Табель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9A4036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9A4036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9A4036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. </w:t>
      </w:r>
      <w:r w:rsidRPr="009A4036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9A4036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9A4036"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9A4036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9A4036">
        <w:rPr>
          <w:rFonts w:ascii="Times New Roman" w:hAnsi="Times New Roman"/>
          <w:color w:val="000000"/>
          <w:sz w:val="28"/>
        </w:rPr>
        <w:t>» и приход к власти Анн</w:t>
      </w:r>
      <w:proofErr w:type="gramStart"/>
      <w:r w:rsidRPr="009A4036">
        <w:rPr>
          <w:rFonts w:ascii="Times New Roman" w:hAnsi="Times New Roman"/>
          <w:color w:val="000000"/>
          <w:sz w:val="28"/>
        </w:rPr>
        <w:t>ы Иоа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нновны. Кабинет министров. Роль Э. Бирона, А. И. Остермана, А. П.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Волы</w:t>
      </w:r>
      <w:proofErr w:type="gramStart"/>
      <w:r w:rsidRPr="009A4036">
        <w:rPr>
          <w:rFonts w:ascii="Times New Roman" w:hAnsi="Times New Roman"/>
          <w:color w:val="000000"/>
          <w:sz w:val="28"/>
        </w:rPr>
        <w:t>н</w:t>
      </w:r>
      <w:proofErr w:type="spellEnd"/>
      <w:r w:rsidRPr="009A4036">
        <w:rPr>
          <w:rFonts w:ascii="Times New Roman" w:hAnsi="Times New Roman"/>
          <w:color w:val="000000"/>
          <w:sz w:val="28"/>
        </w:rPr>
        <w:t>-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9A4036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Переход Младшего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жуза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9A4036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И</w:t>
      </w:r>
      <w:proofErr w:type="spellEnd"/>
      <w:r w:rsidRPr="009A4036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Новороссии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Поволжье, других регионах. Укрепление веротерпимости по отношению к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9A4036">
        <w:rPr>
          <w:rFonts w:ascii="Times New Roman" w:hAnsi="Times New Roman"/>
          <w:color w:val="000000"/>
          <w:sz w:val="28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9A4036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9A4036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9A4036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9A4036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. </w:t>
      </w:r>
      <w:r w:rsidRPr="009A4036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9A4036">
        <w:rPr>
          <w:rFonts w:ascii="Times New Roman" w:hAnsi="Times New Roman"/>
          <w:color w:val="000000"/>
          <w:sz w:val="28"/>
        </w:rPr>
        <w:t>Манифест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бл</w:t>
      </w:r>
      <w:proofErr w:type="gramStart"/>
      <w:r w:rsidRPr="009A4036">
        <w:rPr>
          <w:rFonts w:ascii="Times New Roman" w:hAnsi="Times New Roman"/>
          <w:color w:val="000000"/>
          <w:sz w:val="28"/>
        </w:rPr>
        <w:t>а</w:t>
      </w:r>
      <w:proofErr w:type="spellEnd"/>
      <w:r w:rsidRPr="009A4036">
        <w:rPr>
          <w:rFonts w:ascii="Times New Roman" w:hAnsi="Times New Roman"/>
          <w:color w:val="000000"/>
          <w:sz w:val="28"/>
        </w:rPr>
        <w:t>-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городных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НАЧАЛО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Европа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 начале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во Франции. Реформы. Законодательство. Наполеоновские войны.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9A4036">
        <w:rPr>
          <w:rFonts w:ascii="Times New Roman" w:hAnsi="Times New Roman"/>
          <w:color w:val="000000"/>
          <w:sz w:val="28"/>
        </w:rPr>
        <w:t xml:space="preserve">, </w:t>
      </w:r>
      <w:r w:rsidRPr="009A4036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9A4036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Франция.</w:t>
      </w:r>
      <w:r w:rsidRPr="009A4036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Италия.</w:t>
      </w:r>
      <w:r w:rsidRPr="009A4036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Германия.</w:t>
      </w:r>
      <w:r w:rsidRPr="009A4036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  <w:r w:rsidRPr="009A4036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9A4036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9A4036">
        <w:rPr>
          <w:rFonts w:ascii="Times New Roman" w:hAnsi="Times New Roman"/>
          <w:color w:val="000000"/>
          <w:sz w:val="28"/>
        </w:rPr>
        <w:t>сс в пр</w:t>
      </w:r>
      <w:proofErr w:type="gramEnd"/>
      <w:r w:rsidRPr="009A4036"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 w:rsidRPr="009A4036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9A4036"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 xml:space="preserve">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латифундизм</w:t>
      </w:r>
      <w:proofErr w:type="spellEnd"/>
      <w:r w:rsidRPr="009A4036">
        <w:rPr>
          <w:rFonts w:ascii="Times New Roman" w:hAnsi="Times New Roman"/>
          <w:color w:val="000000"/>
          <w:sz w:val="28"/>
        </w:rPr>
        <w:t>. Проблемы модернизации. Мексиканская революция 1910–1917 гг.: участники, итоги, значение.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Япония.</w:t>
      </w:r>
      <w:r w:rsidRPr="009A4036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9A4036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Китай.</w:t>
      </w:r>
      <w:r w:rsidRPr="009A4036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9A4036">
        <w:rPr>
          <w:rFonts w:ascii="Times New Roman" w:hAnsi="Times New Roman"/>
          <w:color w:val="000000"/>
          <w:sz w:val="28"/>
        </w:rPr>
        <w:t>самоусиления</w:t>
      </w:r>
      <w:proofErr w:type="spellEnd"/>
      <w:r w:rsidRPr="009A4036">
        <w:rPr>
          <w:rFonts w:ascii="Times New Roman" w:hAnsi="Times New Roman"/>
          <w:color w:val="000000"/>
          <w:sz w:val="28"/>
        </w:rPr>
        <w:t>». Восстание «</w:t>
      </w:r>
      <w:proofErr w:type="spellStart"/>
      <w:r w:rsidRPr="009A4036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9A4036"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9A4036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9A4036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Индия.</w:t>
      </w:r>
      <w:r w:rsidRPr="009A4036">
        <w:rPr>
          <w:rFonts w:ascii="Times New Roman" w:hAnsi="Times New Roman"/>
          <w:color w:val="000000"/>
          <w:sz w:val="28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9A4036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9A4036">
        <w:rPr>
          <w:rFonts w:ascii="Times New Roman" w:hAnsi="Times New Roman"/>
          <w:color w:val="000000"/>
          <w:sz w:val="28"/>
        </w:rPr>
        <w:t>, М.К. Ганди.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9A4036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начале ХХ в. Революция в физике.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9A4036">
        <w:rPr>
          <w:rFonts w:ascii="Times New Roman" w:hAnsi="Times New Roman"/>
          <w:color w:val="000000"/>
          <w:sz w:val="28"/>
        </w:rPr>
        <w:t>Эволюция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>. (</w:t>
      </w:r>
      <w:proofErr w:type="gramStart"/>
      <w:r w:rsidRPr="009A4036"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Обобщение (1 ч).</w:t>
      </w:r>
      <w:r w:rsidRPr="009A4036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Тильзитский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9A4036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spellStart"/>
      <w:r w:rsidRPr="009A4036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9A4036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A4036">
        <w:rPr>
          <w:rFonts w:ascii="Times New Roman" w:hAnsi="Times New Roman"/>
          <w:b/>
          <w:color w:val="000000"/>
          <w:sz w:val="28"/>
        </w:rPr>
        <w:t xml:space="preserve"> в.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9A4036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 w:rsidRPr="009A4036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b/>
          <w:color w:val="000000"/>
          <w:sz w:val="28"/>
        </w:rPr>
        <w:t>.</w:t>
      </w:r>
      <w:r w:rsidRPr="009A4036">
        <w:rPr>
          <w:rFonts w:ascii="Times New Roman" w:hAnsi="Times New Roman"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Цусимское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сражение.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9A4036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9A4036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9A4036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>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Обобщение.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Введение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9A4036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Блокада Ленинграда. Дорога жизни. Значение героического сопротивления Ленинграда.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9A4036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A4036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9A4036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9A4036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9A4036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пандемией. Реализация крупных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9A4036">
        <w:rPr>
          <w:rFonts w:ascii="Times New Roman" w:hAnsi="Times New Roman"/>
          <w:color w:val="000000"/>
          <w:sz w:val="28"/>
        </w:rPr>
        <w:t xml:space="preserve"> вв.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610497" w:rsidRPr="009A4036" w:rsidRDefault="00610497">
      <w:pPr>
        <w:sectPr w:rsidR="00610497" w:rsidRPr="009A4036">
          <w:pgSz w:w="11906" w:h="16383"/>
          <w:pgMar w:top="1134" w:right="850" w:bottom="1134" w:left="1701" w:header="720" w:footer="720" w:gutter="0"/>
          <w:cols w:space="720"/>
        </w:sectPr>
      </w:pPr>
    </w:p>
    <w:p w:rsidR="00610497" w:rsidRPr="009A4036" w:rsidRDefault="009A4036">
      <w:pPr>
        <w:spacing w:after="0" w:line="264" w:lineRule="auto"/>
        <w:ind w:left="120"/>
        <w:jc w:val="both"/>
      </w:pPr>
      <w:bookmarkStart w:id="5" w:name="block-69619363"/>
      <w:bookmarkEnd w:id="4"/>
      <w:r w:rsidRPr="009A403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9A4036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К важнейшим </w:t>
      </w:r>
      <w:r w:rsidRPr="009A4036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9A4036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9A4036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 w:rsidRPr="009A4036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10497" w:rsidRPr="009A4036" w:rsidRDefault="00610497">
      <w:pPr>
        <w:spacing w:after="0"/>
        <w:ind w:left="120"/>
      </w:pPr>
    </w:p>
    <w:p w:rsidR="00610497" w:rsidRPr="009A4036" w:rsidRDefault="009A4036">
      <w:pPr>
        <w:spacing w:after="0"/>
        <w:ind w:left="120"/>
      </w:pPr>
      <w:r w:rsidRPr="009A403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spellStart"/>
      <w:r w:rsidRPr="009A4036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9A4036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9A4036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9A4036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9A4036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9A4036"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610497" w:rsidRPr="009A4036" w:rsidRDefault="009A4036">
      <w:pPr>
        <w:spacing w:after="0" w:line="264" w:lineRule="auto"/>
        <w:ind w:firstLine="600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10497" w:rsidRPr="009A4036" w:rsidRDefault="009A4036">
      <w:pPr>
        <w:spacing w:after="0" w:line="264" w:lineRule="auto"/>
        <w:ind w:firstLine="600"/>
        <w:jc w:val="both"/>
      </w:pPr>
      <w:r w:rsidRPr="009A4036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5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610497" w:rsidRPr="009A4036" w:rsidRDefault="009A4036">
      <w:pPr>
        <w:numPr>
          <w:ilvl w:val="0"/>
          <w:numId w:val="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610497" w:rsidRPr="009A4036" w:rsidRDefault="009A4036">
      <w:pPr>
        <w:numPr>
          <w:ilvl w:val="0"/>
          <w:numId w:val="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10497" w:rsidRPr="009A4036" w:rsidRDefault="009A4036">
      <w:pPr>
        <w:numPr>
          <w:ilvl w:val="0"/>
          <w:numId w:val="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610497" w:rsidRPr="009A4036" w:rsidRDefault="009A4036">
      <w:pPr>
        <w:numPr>
          <w:ilvl w:val="0"/>
          <w:numId w:val="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10497" w:rsidRPr="009A4036" w:rsidRDefault="009A4036">
      <w:pPr>
        <w:numPr>
          <w:ilvl w:val="0"/>
          <w:numId w:val="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10497" w:rsidRPr="009A4036" w:rsidRDefault="009A4036">
      <w:pPr>
        <w:numPr>
          <w:ilvl w:val="0"/>
          <w:numId w:val="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10497" w:rsidRPr="009A4036" w:rsidRDefault="009A4036">
      <w:pPr>
        <w:numPr>
          <w:ilvl w:val="0"/>
          <w:numId w:val="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10497" w:rsidRPr="009A4036" w:rsidRDefault="009A4036">
      <w:pPr>
        <w:numPr>
          <w:ilvl w:val="0"/>
          <w:numId w:val="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10497" w:rsidRPr="009A4036" w:rsidRDefault="009A4036">
      <w:pPr>
        <w:numPr>
          <w:ilvl w:val="0"/>
          <w:numId w:val="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10497" w:rsidRPr="009A4036" w:rsidRDefault="009A4036">
      <w:pPr>
        <w:numPr>
          <w:ilvl w:val="0"/>
          <w:numId w:val="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10497" w:rsidRPr="009A4036" w:rsidRDefault="009A4036">
      <w:pPr>
        <w:numPr>
          <w:ilvl w:val="0"/>
          <w:numId w:val="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610497" w:rsidRPr="009A4036" w:rsidRDefault="009A4036">
      <w:pPr>
        <w:numPr>
          <w:ilvl w:val="0"/>
          <w:numId w:val="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610497" w:rsidRPr="009A4036" w:rsidRDefault="009A4036">
      <w:pPr>
        <w:numPr>
          <w:ilvl w:val="0"/>
          <w:numId w:val="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10497" w:rsidRPr="009A4036" w:rsidRDefault="009A4036">
      <w:pPr>
        <w:numPr>
          <w:ilvl w:val="0"/>
          <w:numId w:val="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10497" w:rsidRPr="009A4036" w:rsidRDefault="009A4036">
      <w:pPr>
        <w:numPr>
          <w:ilvl w:val="0"/>
          <w:numId w:val="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10497" w:rsidRPr="009A4036" w:rsidRDefault="009A4036">
      <w:pPr>
        <w:numPr>
          <w:ilvl w:val="0"/>
          <w:numId w:val="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10497" w:rsidRPr="009A4036" w:rsidRDefault="009A4036">
      <w:pPr>
        <w:numPr>
          <w:ilvl w:val="0"/>
          <w:numId w:val="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6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610497" w:rsidRPr="009A4036" w:rsidRDefault="009A4036">
      <w:pPr>
        <w:numPr>
          <w:ilvl w:val="0"/>
          <w:numId w:val="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10497" w:rsidRPr="009A4036" w:rsidRDefault="009A4036">
      <w:pPr>
        <w:numPr>
          <w:ilvl w:val="0"/>
          <w:numId w:val="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10497" w:rsidRPr="009A4036" w:rsidRDefault="009A4036">
      <w:pPr>
        <w:numPr>
          <w:ilvl w:val="0"/>
          <w:numId w:val="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610497" w:rsidRPr="009A4036" w:rsidRDefault="009A4036">
      <w:pPr>
        <w:numPr>
          <w:ilvl w:val="0"/>
          <w:numId w:val="1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10497" w:rsidRPr="009A4036" w:rsidRDefault="009A4036">
      <w:pPr>
        <w:numPr>
          <w:ilvl w:val="0"/>
          <w:numId w:val="1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10497" w:rsidRPr="009A4036" w:rsidRDefault="009A4036">
      <w:pPr>
        <w:numPr>
          <w:ilvl w:val="0"/>
          <w:numId w:val="1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10497" w:rsidRPr="009A4036" w:rsidRDefault="009A4036">
      <w:pPr>
        <w:numPr>
          <w:ilvl w:val="0"/>
          <w:numId w:val="1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9A4036">
        <w:rPr>
          <w:rFonts w:ascii="Times New Roman" w:hAnsi="Times New Roman"/>
          <w:color w:val="000000"/>
          <w:sz w:val="28"/>
        </w:rPr>
        <w:t>рств в Ср</w:t>
      </w:r>
      <w:proofErr w:type="gramEnd"/>
      <w:r w:rsidRPr="009A4036"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10497" w:rsidRPr="009A4036" w:rsidRDefault="009A4036">
      <w:pPr>
        <w:numPr>
          <w:ilvl w:val="0"/>
          <w:numId w:val="1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10497" w:rsidRPr="009A4036" w:rsidRDefault="009A4036">
      <w:pPr>
        <w:numPr>
          <w:ilvl w:val="0"/>
          <w:numId w:val="1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610497" w:rsidRPr="009A4036" w:rsidRDefault="009A4036">
      <w:pPr>
        <w:numPr>
          <w:ilvl w:val="0"/>
          <w:numId w:val="1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10497" w:rsidRPr="009A4036" w:rsidRDefault="009A4036">
      <w:pPr>
        <w:numPr>
          <w:ilvl w:val="0"/>
          <w:numId w:val="1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610497" w:rsidRPr="009A4036" w:rsidRDefault="009A4036">
      <w:pPr>
        <w:numPr>
          <w:ilvl w:val="0"/>
          <w:numId w:val="1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10497" w:rsidRPr="009A4036" w:rsidRDefault="009A4036">
      <w:pPr>
        <w:numPr>
          <w:ilvl w:val="0"/>
          <w:numId w:val="1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610497" w:rsidRPr="009A4036" w:rsidRDefault="009A4036">
      <w:pPr>
        <w:numPr>
          <w:ilvl w:val="0"/>
          <w:numId w:val="1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10497" w:rsidRPr="009A4036" w:rsidRDefault="009A4036">
      <w:pPr>
        <w:numPr>
          <w:ilvl w:val="0"/>
          <w:numId w:val="1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10497" w:rsidRPr="009A4036" w:rsidRDefault="009A4036">
      <w:pPr>
        <w:numPr>
          <w:ilvl w:val="0"/>
          <w:numId w:val="1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610497" w:rsidRPr="009A4036" w:rsidRDefault="009A4036">
      <w:pPr>
        <w:numPr>
          <w:ilvl w:val="0"/>
          <w:numId w:val="1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9A4036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610497" w:rsidRPr="009A4036" w:rsidRDefault="009A4036">
      <w:pPr>
        <w:numPr>
          <w:ilvl w:val="0"/>
          <w:numId w:val="1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10497" w:rsidRPr="009A4036" w:rsidRDefault="009A4036">
      <w:pPr>
        <w:numPr>
          <w:ilvl w:val="0"/>
          <w:numId w:val="1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610497" w:rsidRPr="009A4036" w:rsidRDefault="009A4036">
      <w:pPr>
        <w:numPr>
          <w:ilvl w:val="0"/>
          <w:numId w:val="1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10497" w:rsidRPr="009A4036" w:rsidRDefault="009A4036">
      <w:pPr>
        <w:numPr>
          <w:ilvl w:val="0"/>
          <w:numId w:val="1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10497" w:rsidRPr="009A4036" w:rsidRDefault="009A4036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10497" w:rsidRPr="009A4036" w:rsidRDefault="009A4036">
      <w:pPr>
        <w:numPr>
          <w:ilvl w:val="0"/>
          <w:numId w:val="1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10497" w:rsidRPr="009A4036" w:rsidRDefault="009A4036">
      <w:pPr>
        <w:numPr>
          <w:ilvl w:val="0"/>
          <w:numId w:val="1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7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610497" w:rsidRPr="009A4036" w:rsidRDefault="009A4036">
      <w:pPr>
        <w:numPr>
          <w:ilvl w:val="0"/>
          <w:numId w:val="1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610497" w:rsidRPr="009A4036" w:rsidRDefault="009A4036">
      <w:pPr>
        <w:numPr>
          <w:ilvl w:val="0"/>
          <w:numId w:val="1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610497" w:rsidRPr="009A4036" w:rsidRDefault="009A4036">
      <w:pPr>
        <w:numPr>
          <w:ilvl w:val="0"/>
          <w:numId w:val="1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610497" w:rsidRPr="009A4036" w:rsidRDefault="009A4036">
      <w:pPr>
        <w:numPr>
          <w:ilvl w:val="0"/>
          <w:numId w:val="1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вв.;</w:t>
      </w:r>
    </w:p>
    <w:p w:rsidR="00610497" w:rsidRPr="009A4036" w:rsidRDefault="009A4036">
      <w:pPr>
        <w:numPr>
          <w:ilvl w:val="0"/>
          <w:numId w:val="1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10497" w:rsidRPr="009A4036" w:rsidRDefault="009A4036">
      <w:pPr>
        <w:numPr>
          <w:ilvl w:val="0"/>
          <w:numId w:val="1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вв.;</w:t>
      </w:r>
    </w:p>
    <w:p w:rsidR="00610497" w:rsidRPr="009A4036" w:rsidRDefault="009A4036">
      <w:pPr>
        <w:numPr>
          <w:ilvl w:val="0"/>
          <w:numId w:val="1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10497" w:rsidRPr="009A4036" w:rsidRDefault="009A4036">
      <w:pPr>
        <w:numPr>
          <w:ilvl w:val="0"/>
          <w:numId w:val="2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610497" w:rsidRPr="009A4036" w:rsidRDefault="009A4036">
      <w:pPr>
        <w:numPr>
          <w:ilvl w:val="0"/>
          <w:numId w:val="2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610497" w:rsidRPr="009A4036" w:rsidRDefault="009A4036">
      <w:pPr>
        <w:numPr>
          <w:ilvl w:val="0"/>
          <w:numId w:val="2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610497" w:rsidRPr="009A4036" w:rsidRDefault="009A4036">
      <w:pPr>
        <w:numPr>
          <w:ilvl w:val="0"/>
          <w:numId w:val="2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10497" w:rsidRPr="009A4036" w:rsidRDefault="009A4036">
      <w:pPr>
        <w:numPr>
          <w:ilvl w:val="0"/>
          <w:numId w:val="2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610497" w:rsidRDefault="009A4036">
      <w:pPr>
        <w:numPr>
          <w:ilvl w:val="0"/>
          <w:numId w:val="2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610497" w:rsidRPr="009A4036" w:rsidRDefault="009A4036">
      <w:pPr>
        <w:numPr>
          <w:ilvl w:val="0"/>
          <w:numId w:val="2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610497" w:rsidRPr="009A4036" w:rsidRDefault="009A4036">
      <w:pPr>
        <w:numPr>
          <w:ilvl w:val="0"/>
          <w:numId w:val="2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610497" w:rsidRPr="009A4036" w:rsidRDefault="009A4036">
      <w:pPr>
        <w:numPr>
          <w:ilvl w:val="0"/>
          <w:numId w:val="2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10497" w:rsidRPr="009A4036" w:rsidRDefault="009A4036">
      <w:pPr>
        <w:numPr>
          <w:ilvl w:val="0"/>
          <w:numId w:val="2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10497" w:rsidRPr="009A4036" w:rsidRDefault="009A4036">
      <w:pPr>
        <w:numPr>
          <w:ilvl w:val="0"/>
          <w:numId w:val="2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610497" w:rsidRDefault="009A4036">
      <w:pPr>
        <w:numPr>
          <w:ilvl w:val="0"/>
          <w:numId w:val="2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9A403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9A4036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610497" w:rsidRDefault="00610497">
      <w:pPr>
        <w:spacing w:after="0" w:line="264" w:lineRule="auto"/>
        <w:ind w:left="120"/>
        <w:jc w:val="both"/>
      </w:pP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10497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610497" w:rsidRPr="009A4036" w:rsidRDefault="009A4036">
      <w:pPr>
        <w:numPr>
          <w:ilvl w:val="0"/>
          <w:numId w:val="2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610497" w:rsidRPr="009A4036" w:rsidRDefault="009A4036">
      <w:pPr>
        <w:numPr>
          <w:ilvl w:val="0"/>
          <w:numId w:val="2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610497" w:rsidRPr="009A4036" w:rsidRDefault="009A4036">
      <w:pPr>
        <w:numPr>
          <w:ilvl w:val="0"/>
          <w:numId w:val="2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в.;</w:t>
      </w:r>
    </w:p>
    <w:p w:rsidR="00610497" w:rsidRPr="009A4036" w:rsidRDefault="009A4036">
      <w:pPr>
        <w:numPr>
          <w:ilvl w:val="0"/>
          <w:numId w:val="2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10497" w:rsidRPr="009A4036" w:rsidRDefault="009A4036">
      <w:pPr>
        <w:numPr>
          <w:ilvl w:val="0"/>
          <w:numId w:val="2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10497" w:rsidRPr="009A4036" w:rsidRDefault="009A4036">
      <w:pPr>
        <w:numPr>
          <w:ilvl w:val="0"/>
          <w:numId w:val="2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10497" w:rsidRPr="009A4036" w:rsidRDefault="009A4036">
      <w:pPr>
        <w:numPr>
          <w:ilvl w:val="0"/>
          <w:numId w:val="2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610497" w:rsidRPr="009A4036" w:rsidRDefault="009A4036">
      <w:pPr>
        <w:numPr>
          <w:ilvl w:val="0"/>
          <w:numId w:val="2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10497" w:rsidRPr="009A4036" w:rsidRDefault="009A4036">
      <w:pPr>
        <w:numPr>
          <w:ilvl w:val="0"/>
          <w:numId w:val="2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610497" w:rsidRPr="009A4036" w:rsidRDefault="009A4036">
      <w:pPr>
        <w:numPr>
          <w:ilvl w:val="0"/>
          <w:numId w:val="2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610497" w:rsidRPr="009A4036" w:rsidRDefault="009A4036">
      <w:pPr>
        <w:numPr>
          <w:ilvl w:val="0"/>
          <w:numId w:val="2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в.;</w:t>
      </w:r>
    </w:p>
    <w:p w:rsidR="00610497" w:rsidRPr="009A4036" w:rsidRDefault="009A4036">
      <w:pPr>
        <w:numPr>
          <w:ilvl w:val="0"/>
          <w:numId w:val="2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9A4036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10497" w:rsidRPr="009A4036" w:rsidRDefault="009A4036">
      <w:pPr>
        <w:numPr>
          <w:ilvl w:val="0"/>
          <w:numId w:val="29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10497" w:rsidRPr="009A4036" w:rsidRDefault="009A4036">
      <w:pPr>
        <w:numPr>
          <w:ilvl w:val="0"/>
          <w:numId w:val="3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610497" w:rsidRPr="009A4036" w:rsidRDefault="009A4036">
      <w:pPr>
        <w:numPr>
          <w:ilvl w:val="0"/>
          <w:numId w:val="30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9A4036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b/>
          <w:color w:val="000000"/>
          <w:sz w:val="28"/>
        </w:rPr>
        <w:t>9 КЛАСС</w:t>
      </w:r>
    </w:p>
    <w:p w:rsidR="00610497" w:rsidRPr="009A4036" w:rsidRDefault="00610497">
      <w:pPr>
        <w:spacing w:after="0" w:line="264" w:lineRule="auto"/>
        <w:ind w:left="120"/>
        <w:jc w:val="both"/>
      </w:pP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610497" w:rsidRPr="009A4036" w:rsidRDefault="009A4036">
      <w:pPr>
        <w:numPr>
          <w:ilvl w:val="0"/>
          <w:numId w:val="3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610497" w:rsidRPr="009A4036" w:rsidRDefault="009A4036">
      <w:pPr>
        <w:numPr>
          <w:ilvl w:val="0"/>
          <w:numId w:val="3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в.;</w:t>
      </w:r>
    </w:p>
    <w:p w:rsidR="00610497" w:rsidRPr="009A4036" w:rsidRDefault="009A4036">
      <w:pPr>
        <w:numPr>
          <w:ilvl w:val="0"/>
          <w:numId w:val="31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610497" w:rsidRPr="009A4036" w:rsidRDefault="009A4036">
      <w:pPr>
        <w:numPr>
          <w:ilvl w:val="0"/>
          <w:numId w:val="3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в.;</w:t>
      </w:r>
    </w:p>
    <w:p w:rsidR="00610497" w:rsidRPr="009A4036" w:rsidRDefault="009A4036">
      <w:pPr>
        <w:numPr>
          <w:ilvl w:val="0"/>
          <w:numId w:val="3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10497" w:rsidRDefault="009A403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610497" w:rsidRPr="009A4036" w:rsidRDefault="009A4036">
      <w:pPr>
        <w:numPr>
          <w:ilvl w:val="0"/>
          <w:numId w:val="32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A4036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10497" w:rsidRPr="009A4036" w:rsidRDefault="009A4036">
      <w:pPr>
        <w:numPr>
          <w:ilvl w:val="0"/>
          <w:numId w:val="3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в.;</w:t>
      </w:r>
    </w:p>
    <w:p w:rsidR="00610497" w:rsidRPr="009A4036" w:rsidRDefault="009A4036">
      <w:pPr>
        <w:numPr>
          <w:ilvl w:val="0"/>
          <w:numId w:val="33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10497" w:rsidRPr="009A4036" w:rsidRDefault="009A4036">
      <w:pPr>
        <w:numPr>
          <w:ilvl w:val="0"/>
          <w:numId w:val="3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10497" w:rsidRPr="009A4036" w:rsidRDefault="009A4036">
      <w:pPr>
        <w:numPr>
          <w:ilvl w:val="0"/>
          <w:numId w:val="3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10497" w:rsidRPr="009A4036" w:rsidRDefault="009A4036">
      <w:pPr>
        <w:numPr>
          <w:ilvl w:val="0"/>
          <w:numId w:val="3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610497" w:rsidRPr="009A4036" w:rsidRDefault="009A4036">
      <w:pPr>
        <w:numPr>
          <w:ilvl w:val="0"/>
          <w:numId w:val="34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10497" w:rsidRPr="009A4036" w:rsidRDefault="009A4036">
      <w:pPr>
        <w:numPr>
          <w:ilvl w:val="0"/>
          <w:numId w:val="3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10497" w:rsidRPr="009A4036" w:rsidRDefault="009A4036">
      <w:pPr>
        <w:numPr>
          <w:ilvl w:val="0"/>
          <w:numId w:val="3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610497" w:rsidRPr="009A4036" w:rsidRDefault="009A4036">
      <w:pPr>
        <w:numPr>
          <w:ilvl w:val="0"/>
          <w:numId w:val="3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610497" w:rsidRPr="009A4036" w:rsidRDefault="009A4036">
      <w:pPr>
        <w:numPr>
          <w:ilvl w:val="0"/>
          <w:numId w:val="35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610497" w:rsidRPr="009A4036" w:rsidRDefault="009A4036">
      <w:pPr>
        <w:numPr>
          <w:ilvl w:val="0"/>
          <w:numId w:val="3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10497" w:rsidRPr="009A4036" w:rsidRDefault="009A4036">
      <w:pPr>
        <w:numPr>
          <w:ilvl w:val="0"/>
          <w:numId w:val="3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10497" w:rsidRPr="009A4036" w:rsidRDefault="009A4036">
      <w:pPr>
        <w:numPr>
          <w:ilvl w:val="0"/>
          <w:numId w:val="3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10497" w:rsidRPr="009A4036" w:rsidRDefault="009A4036">
      <w:pPr>
        <w:numPr>
          <w:ilvl w:val="0"/>
          <w:numId w:val="3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10497" w:rsidRPr="009A4036" w:rsidRDefault="009A4036">
      <w:pPr>
        <w:numPr>
          <w:ilvl w:val="0"/>
          <w:numId w:val="36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9A4036">
        <w:rPr>
          <w:rFonts w:ascii="Times New Roman" w:hAnsi="Times New Roman"/>
          <w:color w:val="000000"/>
          <w:sz w:val="28"/>
        </w:rPr>
        <w:t xml:space="preserve"> в.</w:t>
      </w:r>
    </w:p>
    <w:p w:rsidR="00610497" w:rsidRPr="009A4036" w:rsidRDefault="009A4036">
      <w:pPr>
        <w:spacing w:after="0" w:line="264" w:lineRule="auto"/>
        <w:ind w:left="120"/>
        <w:jc w:val="both"/>
      </w:pPr>
      <w:r w:rsidRPr="009A4036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10497" w:rsidRPr="009A4036" w:rsidRDefault="009A4036">
      <w:pPr>
        <w:numPr>
          <w:ilvl w:val="0"/>
          <w:numId w:val="3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610497" w:rsidRPr="009A4036" w:rsidRDefault="009A4036">
      <w:pPr>
        <w:numPr>
          <w:ilvl w:val="0"/>
          <w:numId w:val="3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10497" w:rsidRPr="009A4036" w:rsidRDefault="009A4036">
      <w:pPr>
        <w:numPr>
          <w:ilvl w:val="0"/>
          <w:numId w:val="37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10497" w:rsidRDefault="009A403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10497" w:rsidRPr="009A4036" w:rsidRDefault="009A4036">
      <w:pPr>
        <w:numPr>
          <w:ilvl w:val="0"/>
          <w:numId w:val="3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610497" w:rsidRPr="009A4036" w:rsidRDefault="009A4036">
      <w:pPr>
        <w:numPr>
          <w:ilvl w:val="0"/>
          <w:numId w:val="3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>. (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610497" w:rsidRPr="009A4036" w:rsidRDefault="009A4036">
      <w:pPr>
        <w:numPr>
          <w:ilvl w:val="0"/>
          <w:numId w:val="3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9A4036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9A4036">
        <w:rPr>
          <w:rFonts w:ascii="Times New Roman" w:hAnsi="Times New Roman"/>
          <w:color w:val="000000"/>
          <w:sz w:val="28"/>
        </w:rPr>
        <w:t>в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9A4036">
        <w:rPr>
          <w:rFonts w:ascii="Times New Roman" w:hAnsi="Times New Roman"/>
          <w:color w:val="000000"/>
          <w:sz w:val="28"/>
        </w:rPr>
        <w:t>для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10497" w:rsidRPr="009A4036" w:rsidRDefault="009A4036">
      <w:pPr>
        <w:numPr>
          <w:ilvl w:val="0"/>
          <w:numId w:val="38"/>
        </w:numPr>
        <w:spacing w:after="0" w:line="264" w:lineRule="auto"/>
        <w:jc w:val="both"/>
      </w:pPr>
      <w:r w:rsidRPr="009A4036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9A4036">
        <w:rPr>
          <w:rFonts w:ascii="Times New Roman" w:hAnsi="Times New Roman"/>
          <w:color w:val="000000"/>
          <w:sz w:val="28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9A4036">
        <w:rPr>
          <w:rFonts w:ascii="Times New Roman" w:hAnsi="Times New Roman"/>
          <w:color w:val="000000"/>
          <w:sz w:val="28"/>
        </w:rPr>
        <w:t xml:space="preserve"> вв.</w:t>
      </w:r>
    </w:p>
    <w:p w:rsidR="00610497" w:rsidRPr="009A4036" w:rsidRDefault="00610497">
      <w:pPr>
        <w:sectPr w:rsidR="00610497" w:rsidRPr="009A4036">
          <w:pgSz w:w="11906" w:h="16383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bookmarkStart w:id="6" w:name="block-69619359"/>
      <w:bookmarkEnd w:id="5"/>
      <w:r w:rsidRPr="009A403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61049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61049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1049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1049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61049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Европа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Х — начале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9A4036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bookmarkStart w:id="7" w:name="block-6961936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61049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Древний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равление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династии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Апеннинского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Императоры Рима: завоеватели и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/88647838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61049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/88649070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/88649872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916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182436]</w:t>
              </w:r>
            </w:hyperlink>
            <w:proofErr w:type="gramEnd"/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Присоединение Новгорода и Твери. Ликвидация зависимости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184358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185154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61049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Укрепление южных рубежей.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61049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 Участие России в разделах Речи </w:t>
            </w: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61049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10497" w:rsidRDefault="006104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10497" w:rsidRDefault="00610497"/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912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начала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190996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191490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191648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192912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193542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proofErr w:type="spellStart"/>
            <w:r w:rsidRPr="009A4036"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193862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194500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‒ начале ХХ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10497" w:rsidRPr="009A403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4036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proofErr w:type="gramStart"/>
            <w:r w:rsidRPr="009A4036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10497" w:rsidRDefault="00610497">
            <w:pPr>
              <w:spacing w:after="0"/>
              <w:ind w:left="135"/>
            </w:pPr>
          </w:p>
        </w:tc>
      </w:tr>
      <w:tr w:rsidR="006104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Pr="009A4036" w:rsidRDefault="009A4036">
            <w:pPr>
              <w:spacing w:after="0"/>
              <w:ind w:left="135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 w:rsidRPr="009A403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10497" w:rsidRDefault="009A4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10497" w:rsidRDefault="00610497"/>
        </w:tc>
      </w:tr>
    </w:tbl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610497">
      <w:pPr>
        <w:sectPr w:rsidR="006104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0497" w:rsidRDefault="009A4036">
      <w:pPr>
        <w:spacing w:after="0"/>
        <w:ind w:left="120"/>
      </w:pPr>
      <w:bookmarkStart w:id="8" w:name="block-696193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10497" w:rsidRDefault="009A40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10497" w:rsidRDefault="00610497">
      <w:pPr>
        <w:spacing w:after="0" w:line="480" w:lineRule="auto"/>
        <w:ind w:left="120"/>
      </w:pPr>
    </w:p>
    <w:p w:rsidR="00610497" w:rsidRDefault="00610497">
      <w:pPr>
        <w:spacing w:after="0" w:line="480" w:lineRule="auto"/>
        <w:ind w:left="120"/>
      </w:pPr>
    </w:p>
    <w:p w:rsidR="00610497" w:rsidRDefault="00610497">
      <w:pPr>
        <w:spacing w:after="0"/>
        <w:ind w:left="120"/>
      </w:pPr>
    </w:p>
    <w:p w:rsidR="00610497" w:rsidRDefault="009A40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10497" w:rsidRDefault="00610497">
      <w:pPr>
        <w:spacing w:after="0" w:line="480" w:lineRule="auto"/>
        <w:ind w:left="120"/>
      </w:pPr>
    </w:p>
    <w:p w:rsidR="00610497" w:rsidRDefault="00610497">
      <w:pPr>
        <w:spacing w:after="0"/>
        <w:ind w:left="120"/>
      </w:pPr>
    </w:p>
    <w:p w:rsidR="00610497" w:rsidRPr="009A4036" w:rsidRDefault="009A4036">
      <w:pPr>
        <w:spacing w:after="0" w:line="480" w:lineRule="auto"/>
        <w:ind w:left="120"/>
      </w:pPr>
      <w:r w:rsidRPr="009A403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10497" w:rsidRPr="009A4036" w:rsidRDefault="00610497">
      <w:pPr>
        <w:spacing w:after="0" w:line="480" w:lineRule="auto"/>
        <w:ind w:left="120"/>
      </w:pPr>
    </w:p>
    <w:p w:rsidR="00610497" w:rsidRPr="009A4036" w:rsidRDefault="00610497">
      <w:pPr>
        <w:sectPr w:rsidR="00610497" w:rsidRPr="009A4036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A4036" w:rsidRPr="009A4036" w:rsidRDefault="009A4036"/>
    <w:sectPr w:rsidR="009A4036" w:rsidRPr="009A40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40F"/>
    <w:multiLevelType w:val="multilevel"/>
    <w:tmpl w:val="99E20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83CB0"/>
    <w:multiLevelType w:val="multilevel"/>
    <w:tmpl w:val="B8BA3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01474"/>
    <w:multiLevelType w:val="multilevel"/>
    <w:tmpl w:val="94CAA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F1410"/>
    <w:multiLevelType w:val="multilevel"/>
    <w:tmpl w:val="A8069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76E7B"/>
    <w:multiLevelType w:val="multilevel"/>
    <w:tmpl w:val="79809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C4F07"/>
    <w:multiLevelType w:val="multilevel"/>
    <w:tmpl w:val="EF564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757587"/>
    <w:multiLevelType w:val="multilevel"/>
    <w:tmpl w:val="0802A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B5C5A"/>
    <w:multiLevelType w:val="multilevel"/>
    <w:tmpl w:val="895C1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4F623C"/>
    <w:multiLevelType w:val="multilevel"/>
    <w:tmpl w:val="ADE23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F338EB"/>
    <w:multiLevelType w:val="multilevel"/>
    <w:tmpl w:val="90A0CD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971A6B"/>
    <w:multiLevelType w:val="multilevel"/>
    <w:tmpl w:val="79B0D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35426A"/>
    <w:multiLevelType w:val="multilevel"/>
    <w:tmpl w:val="3912D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533194"/>
    <w:multiLevelType w:val="multilevel"/>
    <w:tmpl w:val="556A1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26372C"/>
    <w:multiLevelType w:val="multilevel"/>
    <w:tmpl w:val="C122D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8F6DF1"/>
    <w:multiLevelType w:val="multilevel"/>
    <w:tmpl w:val="28A82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7464C4"/>
    <w:multiLevelType w:val="multilevel"/>
    <w:tmpl w:val="E558F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5E0FE0"/>
    <w:multiLevelType w:val="multilevel"/>
    <w:tmpl w:val="897CF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F47125"/>
    <w:multiLevelType w:val="multilevel"/>
    <w:tmpl w:val="B0CAA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13534BB"/>
    <w:multiLevelType w:val="multilevel"/>
    <w:tmpl w:val="58DEA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6C54AE"/>
    <w:multiLevelType w:val="multilevel"/>
    <w:tmpl w:val="AD1EF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6E22E9"/>
    <w:multiLevelType w:val="multilevel"/>
    <w:tmpl w:val="E7BCA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4B21ED"/>
    <w:multiLevelType w:val="multilevel"/>
    <w:tmpl w:val="676AE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F37838"/>
    <w:multiLevelType w:val="multilevel"/>
    <w:tmpl w:val="8A2E6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3B52DD"/>
    <w:multiLevelType w:val="multilevel"/>
    <w:tmpl w:val="51325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3126C3"/>
    <w:multiLevelType w:val="multilevel"/>
    <w:tmpl w:val="89087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262A73"/>
    <w:multiLevelType w:val="multilevel"/>
    <w:tmpl w:val="67BCF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8C442D"/>
    <w:multiLevelType w:val="multilevel"/>
    <w:tmpl w:val="833C2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246C17"/>
    <w:multiLevelType w:val="multilevel"/>
    <w:tmpl w:val="06820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B6376B"/>
    <w:multiLevelType w:val="multilevel"/>
    <w:tmpl w:val="A5B21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E1A31FB"/>
    <w:multiLevelType w:val="multilevel"/>
    <w:tmpl w:val="34340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556A27"/>
    <w:multiLevelType w:val="multilevel"/>
    <w:tmpl w:val="497ED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E441F4"/>
    <w:multiLevelType w:val="multilevel"/>
    <w:tmpl w:val="FF74C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702AA0"/>
    <w:multiLevelType w:val="multilevel"/>
    <w:tmpl w:val="F188B0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3707315"/>
    <w:multiLevelType w:val="multilevel"/>
    <w:tmpl w:val="5562E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622FAF"/>
    <w:multiLevelType w:val="multilevel"/>
    <w:tmpl w:val="F986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635149"/>
    <w:multiLevelType w:val="multilevel"/>
    <w:tmpl w:val="25DCB5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8B2097E"/>
    <w:multiLevelType w:val="multilevel"/>
    <w:tmpl w:val="BCC45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D3024C"/>
    <w:multiLevelType w:val="multilevel"/>
    <w:tmpl w:val="9AC02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4"/>
  </w:num>
  <w:num w:numId="3">
    <w:abstractNumId w:val="32"/>
  </w:num>
  <w:num w:numId="4">
    <w:abstractNumId w:val="20"/>
  </w:num>
  <w:num w:numId="5">
    <w:abstractNumId w:val="27"/>
  </w:num>
  <w:num w:numId="6">
    <w:abstractNumId w:val="11"/>
  </w:num>
  <w:num w:numId="7">
    <w:abstractNumId w:val="29"/>
  </w:num>
  <w:num w:numId="8">
    <w:abstractNumId w:val="15"/>
  </w:num>
  <w:num w:numId="9">
    <w:abstractNumId w:val="4"/>
  </w:num>
  <w:num w:numId="10">
    <w:abstractNumId w:val="24"/>
  </w:num>
  <w:num w:numId="11">
    <w:abstractNumId w:val="10"/>
  </w:num>
  <w:num w:numId="12">
    <w:abstractNumId w:val="34"/>
  </w:num>
  <w:num w:numId="13">
    <w:abstractNumId w:val="17"/>
  </w:num>
  <w:num w:numId="14">
    <w:abstractNumId w:val="5"/>
  </w:num>
  <w:num w:numId="15">
    <w:abstractNumId w:val="22"/>
  </w:num>
  <w:num w:numId="16">
    <w:abstractNumId w:val="21"/>
  </w:num>
  <w:num w:numId="17">
    <w:abstractNumId w:val="13"/>
  </w:num>
  <w:num w:numId="18">
    <w:abstractNumId w:val="19"/>
  </w:num>
  <w:num w:numId="19">
    <w:abstractNumId w:val="7"/>
  </w:num>
  <w:num w:numId="20">
    <w:abstractNumId w:val="35"/>
  </w:num>
  <w:num w:numId="21">
    <w:abstractNumId w:val="6"/>
  </w:num>
  <w:num w:numId="22">
    <w:abstractNumId w:val="36"/>
  </w:num>
  <w:num w:numId="23">
    <w:abstractNumId w:val="37"/>
  </w:num>
  <w:num w:numId="24">
    <w:abstractNumId w:val="12"/>
  </w:num>
  <w:num w:numId="25">
    <w:abstractNumId w:val="18"/>
  </w:num>
  <w:num w:numId="26">
    <w:abstractNumId w:val="8"/>
  </w:num>
  <w:num w:numId="27">
    <w:abstractNumId w:val="23"/>
  </w:num>
  <w:num w:numId="28">
    <w:abstractNumId w:val="0"/>
  </w:num>
  <w:num w:numId="29">
    <w:abstractNumId w:val="9"/>
  </w:num>
  <w:num w:numId="30">
    <w:abstractNumId w:val="28"/>
  </w:num>
  <w:num w:numId="31">
    <w:abstractNumId w:val="3"/>
  </w:num>
  <w:num w:numId="32">
    <w:abstractNumId w:val="30"/>
  </w:num>
  <w:num w:numId="33">
    <w:abstractNumId w:val="1"/>
  </w:num>
  <w:num w:numId="34">
    <w:abstractNumId w:val="26"/>
  </w:num>
  <w:num w:numId="35">
    <w:abstractNumId w:val="33"/>
  </w:num>
  <w:num w:numId="36">
    <w:abstractNumId w:val="2"/>
  </w:num>
  <w:num w:numId="37">
    <w:abstractNumId w:val="1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97"/>
    <w:rsid w:val="00610497"/>
    <w:rsid w:val="007B0EE5"/>
    <w:rsid w:val="009A4036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A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4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A4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4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99</Pages>
  <Words>25352</Words>
  <Characters>144512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2025-09-08T15:59:00Z</cp:lastPrinted>
  <dcterms:created xsi:type="dcterms:W3CDTF">2025-09-08T16:13:00Z</dcterms:created>
  <dcterms:modified xsi:type="dcterms:W3CDTF">2025-12-14T16:10:00Z</dcterms:modified>
</cp:coreProperties>
</file>